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57" w:rsidRDefault="00D85A10">
      <w:pPr>
        <w:pStyle w:val="a3"/>
        <w:spacing w:before="73"/>
        <w:ind w:left="2080" w:right="2401"/>
        <w:jc w:val="center"/>
      </w:pPr>
      <w:r>
        <w:t>АННОТАЦИИ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РАБОЧИМ</w:t>
      </w:r>
      <w:r>
        <w:rPr>
          <w:spacing w:val="-4"/>
        </w:rPr>
        <w:t xml:space="preserve"> </w:t>
      </w:r>
      <w:r>
        <w:t>ПРОГРАММАМ</w:t>
      </w:r>
    </w:p>
    <w:p w:rsidR="00717157" w:rsidRDefault="00717157">
      <w:pPr>
        <w:spacing w:before="11"/>
        <w:rPr>
          <w:b/>
          <w:sz w:val="5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7064"/>
      </w:tblGrid>
      <w:tr w:rsidR="00717157" w:rsidTr="00D85A10">
        <w:trPr>
          <w:trHeight w:val="633"/>
        </w:trPr>
        <w:tc>
          <w:tcPr>
            <w:tcW w:w="2292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717157" w:rsidRDefault="00D85A10">
            <w:pPr>
              <w:pStyle w:val="TableParagraph"/>
              <w:spacing w:before="41"/>
              <w:ind w:left="139"/>
              <w:rPr>
                <w:sz w:val="24"/>
              </w:rPr>
            </w:pPr>
            <w:r>
              <w:rPr>
                <w:sz w:val="24"/>
              </w:rPr>
              <w:t>предмета</w:t>
            </w:r>
          </w:p>
        </w:tc>
        <w:tc>
          <w:tcPr>
            <w:tcW w:w="7064" w:type="dxa"/>
          </w:tcPr>
          <w:p w:rsidR="00717157" w:rsidRDefault="00E648FE">
            <w:pPr>
              <w:pStyle w:val="TableParagraph"/>
              <w:spacing w:line="275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духовно-нравственной культуры народов России</w:t>
            </w:r>
          </w:p>
        </w:tc>
      </w:tr>
      <w:tr w:rsidR="00717157" w:rsidTr="00D85A10">
        <w:trPr>
          <w:trHeight w:val="319"/>
        </w:trPr>
        <w:tc>
          <w:tcPr>
            <w:tcW w:w="2292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64" w:type="dxa"/>
          </w:tcPr>
          <w:p w:rsidR="00717157" w:rsidRDefault="00D85A10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5-</w:t>
            </w:r>
            <w:r w:rsidR="00E648FE">
              <w:rPr>
                <w:sz w:val="24"/>
              </w:rPr>
              <w:t>6</w:t>
            </w:r>
          </w:p>
        </w:tc>
      </w:tr>
      <w:tr w:rsidR="00717157" w:rsidTr="00E648FE">
        <w:trPr>
          <w:trHeight w:val="462"/>
        </w:trPr>
        <w:tc>
          <w:tcPr>
            <w:tcW w:w="2292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064" w:type="dxa"/>
          </w:tcPr>
          <w:p w:rsidR="00717157" w:rsidRDefault="00D85A1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line="268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E648FE"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 (</w:t>
            </w:r>
            <w:r w:rsidR="00E648FE"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717157" w:rsidRPr="00E648FE" w:rsidRDefault="00D85A10" w:rsidP="00E648FE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E648FE"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E648FE"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</w:tr>
      <w:tr w:rsidR="00717157" w:rsidTr="00D85A10">
        <w:trPr>
          <w:trHeight w:val="5004"/>
        </w:trPr>
        <w:tc>
          <w:tcPr>
            <w:tcW w:w="2292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064" w:type="dxa"/>
          </w:tcPr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Федеральный закон от 29.12.2012 № 273-ФЗ «Об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Федерации»; </w:t>
            </w:r>
          </w:p>
          <w:p w:rsidR="00D85A10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76" w:lineRule="auto"/>
              <w:ind w:right="119"/>
              <w:rPr>
                <w:sz w:val="24"/>
              </w:rPr>
            </w:pPr>
            <w:r w:rsidRPr="00D85A10">
              <w:rPr>
                <w:sz w:val="24"/>
              </w:rPr>
              <w:t>Федеральный закон от 04.08.2023 № 479-ФЗ</w:t>
            </w:r>
            <w:r>
              <w:rPr>
                <w:sz w:val="24"/>
              </w:rPr>
              <w:t xml:space="preserve"> "О внесении изменений </w:t>
            </w:r>
            <w:r w:rsidR="009136D5">
              <w:rPr>
                <w:sz w:val="24"/>
              </w:rPr>
              <w:t>в</w:t>
            </w:r>
            <w:r w:rsidRPr="00D85A10">
              <w:rPr>
                <w:sz w:val="24"/>
              </w:rPr>
              <w:t> Федеральный закон "Об образовании в Российской Федерации"</w:t>
            </w:r>
            <w:r>
              <w:rPr>
                <w:sz w:val="24"/>
              </w:rPr>
              <w:t>;</w:t>
            </w:r>
          </w:p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Pr="00D85A10">
              <w:rPr>
                <w:sz w:val="24"/>
              </w:rPr>
              <w:t xml:space="preserve">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</w:t>
            </w:r>
            <w:proofErr w:type="gramStart"/>
            <w:r w:rsidRPr="00D85A10">
              <w:rPr>
                <w:sz w:val="24"/>
              </w:rPr>
              <w:t>образования»</w:t>
            </w:r>
            <w:r>
              <w:rPr>
                <w:sz w:val="24"/>
              </w:rPr>
              <w:t>№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1577 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ООО»;</w:t>
            </w:r>
          </w:p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42" w:line="276" w:lineRule="auto"/>
              <w:ind w:right="119"/>
              <w:rPr>
                <w:sz w:val="24"/>
              </w:rPr>
            </w:pPr>
            <w:r w:rsidRPr="00D85A10">
              <w:rPr>
                <w:sz w:val="24"/>
              </w:rPr>
              <w:t>Ф</w:t>
            </w:r>
            <w:r>
              <w:rPr>
                <w:sz w:val="24"/>
              </w:rPr>
              <w:t>ОП основного общего образования; п</w:t>
            </w:r>
            <w:r w:rsidRPr="00D85A10">
              <w:rPr>
                <w:sz w:val="24"/>
              </w:rPr>
              <w:t>риказ Министерства просвещения Российской Федерации от 18.05.2023 № 370 “Об утверждении федеральной образовательной программы основного общего образования”</w:t>
            </w:r>
            <w:r>
              <w:rPr>
                <w:sz w:val="24"/>
              </w:rPr>
              <w:t>;</w:t>
            </w:r>
          </w:p>
          <w:p w:rsidR="00717157" w:rsidRPr="009136D5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 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56 г. Пензы</w:t>
            </w:r>
            <w:r w:rsidR="009136D5">
              <w:rPr>
                <w:sz w:val="24"/>
              </w:rPr>
              <w:t xml:space="preserve"> </w:t>
            </w:r>
            <w:r w:rsidRPr="009136D5">
              <w:rPr>
                <w:sz w:val="24"/>
              </w:rPr>
              <w:t xml:space="preserve">им. Героя России А.М. </w:t>
            </w:r>
            <w:proofErr w:type="spellStart"/>
            <w:r w:rsidRPr="009136D5">
              <w:rPr>
                <w:sz w:val="24"/>
              </w:rPr>
              <w:t>Самокутяева</w:t>
            </w:r>
            <w:proofErr w:type="spellEnd"/>
            <w:r w:rsidRPr="009136D5">
              <w:rPr>
                <w:sz w:val="24"/>
              </w:rPr>
              <w:t xml:space="preserve"> </w:t>
            </w:r>
            <w:r w:rsidRPr="009136D5">
              <w:rPr>
                <w:spacing w:val="-57"/>
                <w:sz w:val="24"/>
              </w:rPr>
              <w:t xml:space="preserve">  </w:t>
            </w:r>
            <w:r w:rsidRPr="009136D5">
              <w:rPr>
                <w:sz w:val="24"/>
              </w:rPr>
              <w:t>на</w:t>
            </w:r>
            <w:r w:rsidRPr="009136D5">
              <w:rPr>
                <w:spacing w:val="-2"/>
                <w:sz w:val="24"/>
              </w:rPr>
              <w:t xml:space="preserve"> </w:t>
            </w:r>
            <w:r w:rsidRPr="009136D5">
              <w:rPr>
                <w:sz w:val="24"/>
              </w:rPr>
              <w:t>2023-2024</w:t>
            </w:r>
            <w:r w:rsidRPr="009136D5">
              <w:rPr>
                <w:spacing w:val="2"/>
                <w:sz w:val="24"/>
              </w:rPr>
              <w:t xml:space="preserve"> </w:t>
            </w:r>
            <w:r w:rsidRPr="009136D5">
              <w:rPr>
                <w:sz w:val="24"/>
              </w:rPr>
              <w:t>учебный год;</w:t>
            </w:r>
          </w:p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Учебный план МБОУ 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56 г. Пензы им. Героя России А.М. </w:t>
            </w:r>
            <w:proofErr w:type="spellStart"/>
            <w:r>
              <w:rPr>
                <w:sz w:val="24"/>
              </w:rPr>
              <w:t>Самокутяева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</w:tc>
      </w:tr>
      <w:tr w:rsidR="00717157" w:rsidRPr="00E648FE" w:rsidTr="00D85A10">
        <w:trPr>
          <w:trHeight w:val="316"/>
        </w:trPr>
        <w:tc>
          <w:tcPr>
            <w:tcW w:w="2292" w:type="dxa"/>
          </w:tcPr>
          <w:p w:rsidR="00717157" w:rsidRPr="00E648FE" w:rsidRDefault="00D85A10" w:rsidP="00E648FE">
            <w:pPr>
              <w:pStyle w:val="TableParagraph"/>
              <w:ind w:left="141"/>
              <w:rPr>
                <w:sz w:val="24"/>
                <w:szCs w:val="24"/>
              </w:rPr>
            </w:pPr>
            <w:r w:rsidRPr="00E648FE">
              <w:rPr>
                <w:sz w:val="24"/>
                <w:szCs w:val="24"/>
              </w:rPr>
              <w:t>УМК</w:t>
            </w:r>
          </w:p>
        </w:tc>
        <w:tc>
          <w:tcPr>
            <w:tcW w:w="7064" w:type="dxa"/>
          </w:tcPr>
          <w:p w:rsidR="00717157" w:rsidRPr="00E648FE" w:rsidRDefault="00E648FE" w:rsidP="00E648FE">
            <w:pPr>
              <w:spacing w:line="276" w:lineRule="auto"/>
              <w:jc w:val="both"/>
            </w:pPr>
            <w:r w:rsidRPr="00E648FE">
              <w:rPr>
                <w:sz w:val="24"/>
                <w:szCs w:val="24"/>
                <w:lang w:eastAsia="ru-RU"/>
              </w:rPr>
              <w:t>Виноградов Н.Ф.  Основы духовно-нравственной культуры народов России</w:t>
            </w:r>
            <w:r>
              <w:rPr>
                <w:sz w:val="24"/>
                <w:szCs w:val="24"/>
                <w:lang w:eastAsia="ru-RU"/>
              </w:rPr>
              <w:t xml:space="preserve"> (5-6)</w:t>
            </w:r>
          </w:p>
        </w:tc>
      </w:tr>
      <w:tr w:rsidR="00717157" w:rsidTr="00D85A10">
        <w:trPr>
          <w:trHeight w:val="1269"/>
        </w:trPr>
        <w:tc>
          <w:tcPr>
            <w:tcW w:w="2292" w:type="dxa"/>
            <w:tcBorders>
              <w:bottom w:val="single" w:sz="4" w:space="0" w:color="000000"/>
            </w:tcBorders>
          </w:tcPr>
          <w:p w:rsidR="00717157" w:rsidRDefault="00D85A10">
            <w:pPr>
              <w:pStyle w:val="TableParagraph"/>
              <w:spacing w:line="271" w:lineRule="exact"/>
              <w:ind w:left="141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7064" w:type="dxa"/>
            <w:tcBorders>
              <w:bottom w:val="single" w:sz="4" w:space="0" w:color="000000"/>
            </w:tcBorders>
          </w:tcPr>
          <w:p w:rsidR="00717157" w:rsidRPr="00E648FE" w:rsidRDefault="00E648FE" w:rsidP="00E648FE">
            <w:pPr>
              <w:pStyle w:val="TableParagraph"/>
              <w:spacing w:line="276" w:lineRule="auto"/>
              <w:ind w:left="127" w:right="48"/>
              <w:jc w:val="both"/>
              <w:rPr>
                <w:sz w:val="24"/>
                <w:szCs w:val="24"/>
              </w:rPr>
            </w:pPr>
            <w:r w:rsidRPr="00E648FE">
              <w:rPr>
                <w:color w:val="000000"/>
                <w:sz w:val="24"/>
                <w:szCs w:val="24"/>
              </w:rPr>
      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      </w:r>
            <w:proofErr w:type="spellStart"/>
            <w:r w:rsidRPr="00E648FE">
              <w:rPr>
                <w:color w:val="000000"/>
                <w:sz w:val="24"/>
                <w:szCs w:val="24"/>
              </w:rPr>
              <w:t>этноконфессионального</w:t>
            </w:r>
            <w:proofErr w:type="spellEnd"/>
            <w:r w:rsidRPr="00E648FE">
              <w:rPr>
                <w:color w:val="000000"/>
                <w:sz w:val="24"/>
                <w:szCs w:val="24"/>
              </w:rPr>
              <w:t xml:space="preserve"> согласия и взаимодействия, взаимопроникновения и мирного сосуществования народов, религий, национальных культур.</w:t>
            </w:r>
          </w:p>
        </w:tc>
      </w:tr>
      <w:tr w:rsidR="00717157" w:rsidTr="00D85A10">
        <w:trPr>
          <w:trHeight w:val="1497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57" w:rsidRDefault="00D85A10" w:rsidP="00E648FE">
            <w:pPr>
              <w:pStyle w:val="TableParagraph"/>
              <w:spacing w:line="278" w:lineRule="auto"/>
              <w:ind w:left="107" w:right="152"/>
              <w:rPr>
                <w:sz w:val="24"/>
              </w:rPr>
            </w:pPr>
            <w:r>
              <w:rPr>
                <w:sz w:val="24"/>
              </w:rPr>
              <w:t>Структу</w:t>
            </w:r>
            <w:r w:rsidR="00E648FE">
              <w:rPr>
                <w:sz w:val="24"/>
              </w:rPr>
              <w:t>р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5" w:rsidRDefault="009136D5" w:rsidP="009136D5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6"/>
              <w:ind w:hanging="697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4B0477">
              <w:rPr>
                <w:sz w:val="24"/>
              </w:rPr>
              <w:t>,</w:t>
            </w:r>
          </w:p>
          <w:p w:rsidR="00717157" w:rsidRDefault="00D85A10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44"/>
              <w:ind w:hanging="697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 w:rsidR="009136D5"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 w:rsidR="004B0477">
              <w:rPr>
                <w:sz w:val="24"/>
              </w:rPr>
              <w:t>,</w:t>
            </w:r>
          </w:p>
          <w:p w:rsidR="00717157" w:rsidRDefault="004B0477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4"/>
              <w:ind w:hanging="697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 w:rsidR="009136D5">
              <w:rPr>
                <w:sz w:val="24"/>
              </w:rPr>
              <w:t xml:space="preserve"> планирование</w:t>
            </w:r>
          </w:p>
          <w:p w:rsidR="009136D5" w:rsidRDefault="009136D5" w:rsidP="009136D5">
            <w:pPr>
              <w:pStyle w:val="TableParagraph"/>
              <w:tabs>
                <w:tab w:val="left" w:pos="1526"/>
                <w:tab w:val="left" w:pos="1527"/>
              </w:tabs>
              <w:spacing w:before="64"/>
              <w:ind w:left="0"/>
              <w:rPr>
                <w:sz w:val="24"/>
              </w:rPr>
            </w:pPr>
          </w:p>
        </w:tc>
      </w:tr>
    </w:tbl>
    <w:p w:rsidR="00D85A10" w:rsidRDefault="00D85A10"/>
    <w:p w:rsidR="00D85A10" w:rsidRDefault="00D85A10"/>
    <w:sectPr w:rsidR="00D85A10">
      <w:type w:val="continuous"/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242DA"/>
    <w:multiLevelType w:val="hybridMultilevel"/>
    <w:tmpl w:val="E5F2F280"/>
    <w:lvl w:ilvl="0" w:tplc="A3569188">
      <w:start w:val="1"/>
      <w:numFmt w:val="decimal"/>
      <w:lvlText w:val="%1."/>
      <w:lvlJc w:val="left"/>
      <w:pPr>
        <w:ind w:left="11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B07610">
      <w:numFmt w:val="bullet"/>
      <w:lvlText w:val="•"/>
      <w:lvlJc w:val="left"/>
      <w:pPr>
        <w:ind w:left="802" w:hanging="708"/>
      </w:pPr>
      <w:rPr>
        <w:rFonts w:hint="default"/>
        <w:lang w:val="ru-RU" w:eastAsia="en-US" w:bidi="ar-SA"/>
      </w:rPr>
    </w:lvl>
    <w:lvl w:ilvl="2" w:tplc="A9303C14">
      <w:numFmt w:val="bullet"/>
      <w:lvlText w:val="•"/>
      <w:lvlJc w:val="left"/>
      <w:pPr>
        <w:ind w:left="1485" w:hanging="708"/>
      </w:pPr>
      <w:rPr>
        <w:rFonts w:hint="default"/>
        <w:lang w:val="ru-RU" w:eastAsia="en-US" w:bidi="ar-SA"/>
      </w:rPr>
    </w:lvl>
    <w:lvl w:ilvl="3" w:tplc="26469484">
      <w:numFmt w:val="bullet"/>
      <w:lvlText w:val="•"/>
      <w:lvlJc w:val="left"/>
      <w:pPr>
        <w:ind w:left="2167" w:hanging="708"/>
      </w:pPr>
      <w:rPr>
        <w:rFonts w:hint="default"/>
        <w:lang w:val="ru-RU" w:eastAsia="en-US" w:bidi="ar-SA"/>
      </w:rPr>
    </w:lvl>
    <w:lvl w:ilvl="4" w:tplc="F86E3AE8">
      <w:numFmt w:val="bullet"/>
      <w:lvlText w:val="•"/>
      <w:lvlJc w:val="left"/>
      <w:pPr>
        <w:ind w:left="2850" w:hanging="708"/>
      </w:pPr>
      <w:rPr>
        <w:rFonts w:hint="default"/>
        <w:lang w:val="ru-RU" w:eastAsia="en-US" w:bidi="ar-SA"/>
      </w:rPr>
    </w:lvl>
    <w:lvl w:ilvl="5" w:tplc="5AC80CBA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6" w:tplc="AC060D28">
      <w:numFmt w:val="bullet"/>
      <w:lvlText w:val="•"/>
      <w:lvlJc w:val="left"/>
      <w:pPr>
        <w:ind w:left="4215" w:hanging="708"/>
      </w:pPr>
      <w:rPr>
        <w:rFonts w:hint="default"/>
        <w:lang w:val="ru-RU" w:eastAsia="en-US" w:bidi="ar-SA"/>
      </w:rPr>
    </w:lvl>
    <w:lvl w:ilvl="7" w:tplc="291094EE">
      <w:numFmt w:val="bullet"/>
      <w:lvlText w:val="•"/>
      <w:lvlJc w:val="left"/>
      <w:pPr>
        <w:ind w:left="4898" w:hanging="708"/>
      </w:pPr>
      <w:rPr>
        <w:rFonts w:hint="default"/>
        <w:lang w:val="ru-RU" w:eastAsia="en-US" w:bidi="ar-SA"/>
      </w:rPr>
    </w:lvl>
    <w:lvl w:ilvl="8" w:tplc="18E0AF22">
      <w:numFmt w:val="bullet"/>
      <w:lvlText w:val="•"/>
      <w:lvlJc w:val="left"/>
      <w:pPr>
        <w:ind w:left="5580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30E1571F"/>
    <w:multiLevelType w:val="hybridMultilevel"/>
    <w:tmpl w:val="10EA5C3C"/>
    <w:lvl w:ilvl="0" w:tplc="EB12A2F2">
      <w:start w:val="5"/>
      <w:numFmt w:val="decimal"/>
      <w:lvlText w:val="%1"/>
      <w:lvlJc w:val="left"/>
      <w:pPr>
        <w:ind w:left="29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2E8B5E">
      <w:numFmt w:val="bullet"/>
      <w:lvlText w:val="•"/>
      <w:lvlJc w:val="left"/>
      <w:pPr>
        <w:ind w:left="964" w:hanging="180"/>
      </w:pPr>
      <w:rPr>
        <w:rFonts w:hint="default"/>
        <w:lang w:val="ru-RU" w:eastAsia="en-US" w:bidi="ar-SA"/>
      </w:rPr>
    </w:lvl>
    <w:lvl w:ilvl="2" w:tplc="2F8EE312">
      <w:numFmt w:val="bullet"/>
      <w:lvlText w:val="•"/>
      <w:lvlJc w:val="left"/>
      <w:pPr>
        <w:ind w:left="1629" w:hanging="180"/>
      </w:pPr>
      <w:rPr>
        <w:rFonts w:hint="default"/>
        <w:lang w:val="ru-RU" w:eastAsia="en-US" w:bidi="ar-SA"/>
      </w:rPr>
    </w:lvl>
    <w:lvl w:ilvl="3" w:tplc="A8F42C2E">
      <w:numFmt w:val="bullet"/>
      <w:lvlText w:val="•"/>
      <w:lvlJc w:val="left"/>
      <w:pPr>
        <w:ind w:left="2293" w:hanging="180"/>
      </w:pPr>
      <w:rPr>
        <w:rFonts w:hint="default"/>
        <w:lang w:val="ru-RU" w:eastAsia="en-US" w:bidi="ar-SA"/>
      </w:rPr>
    </w:lvl>
    <w:lvl w:ilvl="4" w:tplc="51F8108E">
      <w:numFmt w:val="bullet"/>
      <w:lvlText w:val="•"/>
      <w:lvlJc w:val="left"/>
      <w:pPr>
        <w:ind w:left="2958" w:hanging="180"/>
      </w:pPr>
      <w:rPr>
        <w:rFonts w:hint="default"/>
        <w:lang w:val="ru-RU" w:eastAsia="en-US" w:bidi="ar-SA"/>
      </w:rPr>
    </w:lvl>
    <w:lvl w:ilvl="5" w:tplc="995491EA">
      <w:numFmt w:val="bullet"/>
      <w:lvlText w:val="•"/>
      <w:lvlJc w:val="left"/>
      <w:pPr>
        <w:ind w:left="3623" w:hanging="180"/>
      </w:pPr>
      <w:rPr>
        <w:rFonts w:hint="default"/>
        <w:lang w:val="ru-RU" w:eastAsia="en-US" w:bidi="ar-SA"/>
      </w:rPr>
    </w:lvl>
    <w:lvl w:ilvl="6" w:tplc="58F66AAC">
      <w:numFmt w:val="bullet"/>
      <w:lvlText w:val="•"/>
      <w:lvlJc w:val="left"/>
      <w:pPr>
        <w:ind w:left="4287" w:hanging="180"/>
      </w:pPr>
      <w:rPr>
        <w:rFonts w:hint="default"/>
        <w:lang w:val="ru-RU" w:eastAsia="en-US" w:bidi="ar-SA"/>
      </w:rPr>
    </w:lvl>
    <w:lvl w:ilvl="7" w:tplc="DC60E6B6">
      <w:numFmt w:val="bullet"/>
      <w:lvlText w:val="•"/>
      <w:lvlJc w:val="left"/>
      <w:pPr>
        <w:ind w:left="4952" w:hanging="180"/>
      </w:pPr>
      <w:rPr>
        <w:rFonts w:hint="default"/>
        <w:lang w:val="ru-RU" w:eastAsia="en-US" w:bidi="ar-SA"/>
      </w:rPr>
    </w:lvl>
    <w:lvl w:ilvl="8" w:tplc="67768E6C">
      <w:numFmt w:val="bullet"/>
      <w:lvlText w:val="•"/>
      <w:lvlJc w:val="left"/>
      <w:pPr>
        <w:ind w:left="5616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3A923AE3"/>
    <w:multiLevelType w:val="hybridMultilevel"/>
    <w:tmpl w:val="D0524E6A"/>
    <w:lvl w:ilvl="0" w:tplc="A8BE1A0E">
      <w:numFmt w:val="bullet"/>
      <w:lvlText w:val="•"/>
      <w:lvlJc w:val="left"/>
      <w:pPr>
        <w:ind w:left="1526" w:hanging="69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8047E04">
      <w:numFmt w:val="bullet"/>
      <w:lvlText w:val="•"/>
      <w:lvlJc w:val="left"/>
      <w:pPr>
        <w:ind w:left="2062" w:hanging="696"/>
      </w:pPr>
      <w:rPr>
        <w:rFonts w:hint="default"/>
        <w:lang w:val="ru-RU" w:eastAsia="en-US" w:bidi="ar-SA"/>
      </w:rPr>
    </w:lvl>
    <w:lvl w:ilvl="2" w:tplc="EACA0EAA">
      <w:numFmt w:val="bullet"/>
      <w:lvlText w:val="•"/>
      <w:lvlJc w:val="left"/>
      <w:pPr>
        <w:ind w:left="2604" w:hanging="696"/>
      </w:pPr>
      <w:rPr>
        <w:rFonts w:hint="default"/>
        <w:lang w:val="ru-RU" w:eastAsia="en-US" w:bidi="ar-SA"/>
      </w:rPr>
    </w:lvl>
    <w:lvl w:ilvl="3" w:tplc="D81E85BC">
      <w:numFmt w:val="bullet"/>
      <w:lvlText w:val="•"/>
      <w:lvlJc w:val="left"/>
      <w:pPr>
        <w:ind w:left="3146" w:hanging="696"/>
      </w:pPr>
      <w:rPr>
        <w:rFonts w:hint="default"/>
        <w:lang w:val="ru-RU" w:eastAsia="en-US" w:bidi="ar-SA"/>
      </w:rPr>
    </w:lvl>
    <w:lvl w:ilvl="4" w:tplc="FD789E70">
      <w:numFmt w:val="bullet"/>
      <w:lvlText w:val="•"/>
      <w:lvlJc w:val="left"/>
      <w:pPr>
        <w:ind w:left="3688" w:hanging="696"/>
      </w:pPr>
      <w:rPr>
        <w:rFonts w:hint="default"/>
        <w:lang w:val="ru-RU" w:eastAsia="en-US" w:bidi="ar-SA"/>
      </w:rPr>
    </w:lvl>
    <w:lvl w:ilvl="5" w:tplc="B08C99CC">
      <w:numFmt w:val="bullet"/>
      <w:lvlText w:val="•"/>
      <w:lvlJc w:val="left"/>
      <w:pPr>
        <w:ind w:left="4230" w:hanging="696"/>
      </w:pPr>
      <w:rPr>
        <w:rFonts w:hint="default"/>
        <w:lang w:val="ru-RU" w:eastAsia="en-US" w:bidi="ar-SA"/>
      </w:rPr>
    </w:lvl>
    <w:lvl w:ilvl="6" w:tplc="A3A2E86E">
      <w:numFmt w:val="bullet"/>
      <w:lvlText w:val="•"/>
      <w:lvlJc w:val="left"/>
      <w:pPr>
        <w:ind w:left="4772" w:hanging="696"/>
      </w:pPr>
      <w:rPr>
        <w:rFonts w:hint="default"/>
        <w:lang w:val="ru-RU" w:eastAsia="en-US" w:bidi="ar-SA"/>
      </w:rPr>
    </w:lvl>
    <w:lvl w:ilvl="7" w:tplc="4B6CD5F8">
      <w:numFmt w:val="bullet"/>
      <w:lvlText w:val="•"/>
      <w:lvlJc w:val="left"/>
      <w:pPr>
        <w:ind w:left="5314" w:hanging="696"/>
      </w:pPr>
      <w:rPr>
        <w:rFonts w:hint="default"/>
        <w:lang w:val="ru-RU" w:eastAsia="en-US" w:bidi="ar-SA"/>
      </w:rPr>
    </w:lvl>
    <w:lvl w:ilvl="8" w:tplc="32D6AFD6">
      <w:numFmt w:val="bullet"/>
      <w:lvlText w:val="•"/>
      <w:lvlJc w:val="left"/>
      <w:pPr>
        <w:ind w:left="5856" w:hanging="696"/>
      </w:pPr>
      <w:rPr>
        <w:rFonts w:hint="default"/>
        <w:lang w:val="ru-RU" w:eastAsia="en-US" w:bidi="ar-SA"/>
      </w:rPr>
    </w:lvl>
  </w:abstractNum>
  <w:abstractNum w:abstractNumId="3" w15:restartNumberingAfterBreak="0">
    <w:nsid w:val="3AF05951"/>
    <w:multiLevelType w:val="hybridMultilevel"/>
    <w:tmpl w:val="76B8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57"/>
    <w:rsid w:val="004B0477"/>
    <w:rsid w:val="005A7FD6"/>
    <w:rsid w:val="0065142C"/>
    <w:rsid w:val="00717157"/>
    <w:rsid w:val="008815B7"/>
    <w:rsid w:val="009136D5"/>
    <w:rsid w:val="00D85A10"/>
    <w:rsid w:val="00D937E9"/>
    <w:rsid w:val="00E6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E3E0"/>
  <w15:docId w15:val="{8D8EECD2-2B18-43A0-AAEC-8B8898A7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customStyle="1" w:styleId="s171">
    <w:name w:val="s171"/>
    <w:basedOn w:val="a"/>
    <w:rsid w:val="00E648FE"/>
    <w:pPr>
      <w:widowControl/>
      <w:autoSpaceDE/>
      <w:autoSpaceDN/>
      <w:spacing w:line="288" w:lineRule="auto"/>
    </w:pPr>
    <w:rPr>
      <w:rFonts w:eastAsiaTheme="minorEastAsia"/>
      <w:sz w:val="24"/>
      <w:szCs w:val="24"/>
      <w:lang w:eastAsia="ru-RU"/>
    </w:rPr>
  </w:style>
  <w:style w:type="character" w:customStyle="1" w:styleId="bumpedfont1589">
    <w:name w:val="bumpedfont1589"/>
    <w:basedOn w:val="a0"/>
    <w:rsid w:val="00E648FE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Шумилина</dc:creator>
  <cp:lastModifiedBy>admin</cp:lastModifiedBy>
  <cp:revision>4</cp:revision>
  <cp:lastPrinted>2023-09-14T09:36:00Z</cp:lastPrinted>
  <dcterms:created xsi:type="dcterms:W3CDTF">2023-09-14T17:13:00Z</dcterms:created>
  <dcterms:modified xsi:type="dcterms:W3CDTF">2023-09-19T15:52:00Z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2023-09-14T00:00:00Z</vt:filetime>
  </property>
</Properties>
</file>