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717157" w:rsidRPr="007A1D84" w:rsidTr="007A1D84">
        <w:trPr>
          <w:trHeight w:val="633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Название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</w:p>
          <w:p w:rsidR="00717157" w:rsidRPr="007A1D84" w:rsidRDefault="00D85A10">
            <w:pPr>
              <w:pStyle w:val="TableParagraph"/>
              <w:spacing w:before="41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предмета</w:t>
            </w:r>
          </w:p>
        </w:tc>
        <w:tc>
          <w:tcPr>
            <w:tcW w:w="7064" w:type="dxa"/>
          </w:tcPr>
          <w:p w:rsidR="00717157" w:rsidRPr="007A1D84" w:rsidRDefault="00CA3827">
            <w:pPr>
              <w:pStyle w:val="TableParagraph"/>
              <w:spacing w:line="275" w:lineRule="exact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717157" w:rsidRPr="007A1D84" w:rsidTr="007A1D84">
        <w:trPr>
          <w:trHeight w:val="319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Класс</w:t>
            </w:r>
          </w:p>
        </w:tc>
        <w:tc>
          <w:tcPr>
            <w:tcW w:w="7064" w:type="dxa"/>
          </w:tcPr>
          <w:p w:rsidR="00717157" w:rsidRPr="007A1D84" w:rsidRDefault="00A33BB4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717157" w:rsidRPr="007A1D84" w:rsidTr="007A1D84">
        <w:trPr>
          <w:trHeight w:val="149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Количество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часов</w:t>
            </w:r>
          </w:p>
        </w:tc>
        <w:tc>
          <w:tcPr>
            <w:tcW w:w="7064" w:type="dxa"/>
          </w:tcPr>
          <w:p w:rsidR="00717157" w:rsidRDefault="00A33BB4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1801">
              <w:rPr>
                <w:sz w:val="24"/>
                <w:szCs w:val="24"/>
              </w:rPr>
              <w:t xml:space="preserve"> класс –</w:t>
            </w:r>
            <w:r w:rsidR="00195A24">
              <w:rPr>
                <w:sz w:val="24"/>
                <w:szCs w:val="24"/>
              </w:rPr>
              <w:t xml:space="preserve"> 102 ч (3</w:t>
            </w:r>
            <w:r w:rsidR="003E1801" w:rsidRPr="007A1D8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3E1801" w:rsidRPr="007A1D84">
              <w:rPr>
                <w:sz w:val="24"/>
                <w:szCs w:val="24"/>
              </w:rPr>
              <w:t xml:space="preserve"> в</w:t>
            </w:r>
            <w:r w:rsidR="003E1801" w:rsidRPr="007A1D84">
              <w:rPr>
                <w:spacing w:val="-1"/>
                <w:sz w:val="24"/>
                <w:szCs w:val="24"/>
              </w:rPr>
              <w:t xml:space="preserve"> </w:t>
            </w:r>
            <w:r w:rsidR="003E1801" w:rsidRPr="007A1D84">
              <w:rPr>
                <w:sz w:val="24"/>
                <w:szCs w:val="24"/>
              </w:rPr>
              <w:t>неделю)</w:t>
            </w:r>
          </w:p>
          <w:p w:rsidR="00A33BB4" w:rsidRPr="007A1D84" w:rsidRDefault="00A33BB4" w:rsidP="007A1D84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</w:t>
            </w:r>
            <w:r w:rsidR="00195A24">
              <w:rPr>
                <w:sz w:val="24"/>
                <w:szCs w:val="24"/>
              </w:rPr>
              <w:t xml:space="preserve"> 102 ч (3</w:t>
            </w:r>
            <w:r>
              <w:rPr>
                <w:sz w:val="24"/>
                <w:szCs w:val="24"/>
              </w:rPr>
              <w:t xml:space="preserve"> час в неделю)</w:t>
            </w:r>
          </w:p>
        </w:tc>
      </w:tr>
      <w:tr w:rsidR="00717157" w:rsidRPr="007A1D84" w:rsidTr="007A1D84">
        <w:trPr>
          <w:trHeight w:val="5004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Нормативная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база</w:t>
            </w:r>
          </w:p>
        </w:tc>
        <w:tc>
          <w:tcPr>
            <w:tcW w:w="7064" w:type="dxa"/>
          </w:tcPr>
          <w:p w:rsidR="00711596" w:rsidRDefault="00711596" w:rsidP="00711596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  </w:t>
            </w:r>
          </w:p>
          <w:p w:rsidR="00711596" w:rsidRDefault="00711596" w:rsidP="00711596">
            <w:pPr>
              <w:pStyle w:val="TableParagraph"/>
              <w:tabs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711596" w:rsidRDefault="00711596" w:rsidP="00711596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Федеральный закон от 04.08.2023 № 479-ФЗ "О внесении изменений в Федеральный закон "Об образовании в Российской Федерации";</w:t>
            </w:r>
          </w:p>
          <w:p w:rsidR="00711596" w:rsidRDefault="00711596" w:rsidP="0071159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среднего общего образования; 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образования»;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711596" w:rsidRDefault="00711596" w:rsidP="0071159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ФОП среднего общего образования; 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образования”;</w:t>
            </w:r>
          </w:p>
          <w:p w:rsidR="00711596" w:rsidRDefault="00711596" w:rsidP="00711596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spacing w:before="24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717157" w:rsidRPr="007A1D84" w:rsidRDefault="00711596" w:rsidP="0071159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szCs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bookmarkStart w:id="0" w:name="_GoBack"/>
            <w:bookmarkEnd w:id="0"/>
          </w:p>
        </w:tc>
      </w:tr>
      <w:tr w:rsidR="00717157" w:rsidRPr="007A1D84" w:rsidTr="007A1D84">
        <w:trPr>
          <w:trHeight w:val="316"/>
        </w:trPr>
        <w:tc>
          <w:tcPr>
            <w:tcW w:w="2292" w:type="dxa"/>
          </w:tcPr>
          <w:p w:rsidR="00717157" w:rsidRPr="007A1D84" w:rsidRDefault="00D85A10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УМК</w:t>
            </w:r>
          </w:p>
        </w:tc>
        <w:tc>
          <w:tcPr>
            <w:tcW w:w="7064" w:type="dxa"/>
          </w:tcPr>
          <w:p w:rsidR="00717157" w:rsidRPr="00AF10ED" w:rsidRDefault="00195A24" w:rsidP="00195A2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Алгебра и начала математического анализ</w:t>
            </w:r>
            <w:r w:rsidRPr="00195A24">
              <w:rPr>
                <w:b w:val="0"/>
                <w:color w:val="000000" w:themeColor="text1"/>
                <w:sz w:val="24"/>
                <w:szCs w:val="24"/>
              </w:rPr>
              <w:t>а:</w:t>
            </w:r>
            <w:r w:rsidRPr="00195A24">
              <w:rPr>
                <w:color w:val="000000" w:themeColor="text1"/>
              </w:rPr>
              <w:t xml:space="preserve"> </w:t>
            </w:r>
            <w:proofErr w:type="spellStart"/>
            <w:r w:rsidRPr="00195A24">
              <w:rPr>
                <w:b w:val="0"/>
                <w:color w:val="000000" w:themeColor="text1"/>
                <w:sz w:val="24"/>
                <w:szCs w:val="24"/>
              </w:rPr>
              <w:t>С.М.</w:t>
            </w:r>
            <w:hyperlink r:id="rId5" w:history="1">
              <w:r w:rsidRPr="00195A24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Никольский</w:t>
              </w:r>
              <w:proofErr w:type="spellEnd"/>
              <w:r w:rsidRPr="00195A24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Pr="00195A24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5A24">
              <w:rPr>
                <w:b w:val="0"/>
                <w:color w:val="000000" w:themeColor="text1"/>
                <w:sz w:val="24"/>
                <w:szCs w:val="24"/>
              </w:rPr>
              <w:t>М.К.</w:t>
            </w:r>
            <w:hyperlink r:id="rId6" w:history="1">
              <w:r w:rsidRPr="00195A24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>Потапов</w:t>
              </w:r>
              <w:proofErr w:type="spellEnd"/>
              <w:r w:rsidRPr="00195A24">
                <w:rPr>
                  <w:rStyle w:val="a5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Pr="00195A24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95A24">
              <w:rPr>
                <w:b w:val="0"/>
                <w:color w:val="000000" w:themeColor="text1"/>
                <w:sz w:val="24"/>
                <w:szCs w:val="24"/>
              </w:rPr>
              <w:t>Н.Н.Решетников</w:t>
            </w:r>
            <w:proofErr w:type="spellEnd"/>
            <w:r w:rsidRPr="00195A24">
              <w:rPr>
                <w:b w:val="0"/>
                <w:color w:val="000000" w:themeColor="text1"/>
                <w:sz w:val="24"/>
                <w:szCs w:val="24"/>
              </w:rPr>
              <w:t xml:space="preserve"> (10-11)</w:t>
            </w:r>
            <w:r w:rsidR="00AF10ED" w:rsidRPr="00AF10ED">
              <w:rPr>
                <w:b w:val="0"/>
                <w:color w:val="0000FF"/>
                <w:sz w:val="24"/>
                <w:szCs w:val="24"/>
              </w:rPr>
              <w:br/>
            </w:r>
          </w:p>
        </w:tc>
      </w:tr>
      <w:tr w:rsidR="00717157" w:rsidRPr="007A1D84" w:rsidTr="007A1D84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1" w:lineRule="exact"/>
              <w:ind w:left="141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Цель</w:t>
            </w:r>
            <w:r w:rsidRPr="007A1D84">
              <w:rPr>
                <w:spacing w:val="-4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195A24" w:rsidRPr="00195A24" w:rsidRDefault="00195A24" w:rsidP="00195A24">
            <w:pPr>
              <w:pStyle w:val="a4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195A24">
              <w:rPr>
                <w:color w:val="000000"/>
                <w:sz w:val="24"/>
                <w:szCs w:val="24"/>
              </w:rPr>
              <w:t>обеспечение инструментальной базы для изучения всех естественно-научных курсов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33BB4" w:rsidRPr="00195A24" w:rsidRDefault="00195A24" w:rsidP="00195A24">
            <w:pPr>
              <w:pStyle w:val="a4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195A24">
              <w:rPr>
                <w:color w:val="000000"/>
                <w:sz w:val="24"/>
                <w:szCs w:val="24"/>
              </w:rPr>
              <w:t>формирование логического и абстрактного мышления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95A24" w:rsidRPr="00195A24" w:rsidRDefault="00195A24" w:rsidP="00195A24">
            <w:pPr>
              <w:pStyle w:val="a4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195A24">
              <w:rPr>
                <w:color w:val="000000"/>
                <w:sz w:val="24"/>
                <w:szCs w:val="24"/>
              </w:rPr>
              <w:t>овладение абстрактными и логически строгим</w:t>
            </w:r>
            <w:r>
              <w:rPr>
                <w:color w:val="000000"/>
                <w:sz w:val="24"/>
                <w:szCs w:val="24"/>
              </w:rPr>
              <w:t>и математическими конструкциями;</w:t>
            </w:r>
          </w:p>
          <w:p w:rsidR="00195A24" w:rsidRPr="00AF10ED" w:rsidRDefault="00195A24" w:rsidP="00195A24">
            <w:pPr>
              <w:pStyle w:val="a4"/>
              <w:numPr>
                <w:ilvl w:val="0"/>
                <w:numId w:val="12"/>
              </w:num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умения</w:t>
            </w:r>
            <w:r w:rsidRPr="00195A24">
              <w:rPr>
                <w:color w:val="000000"/>
                <w:sz w:val="24"/>
                <w:szCs w:val="24"/>
              </w:rPr>
              <w:t xml:space="preserve">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17157" w:rsidRPr="007A1D84" w:rsidTr="007A1D84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D85A10">
            <w:pPr>
              <w:pStyle w:val="TableParagraph"/>
              <w:spacing w:line="278" w:lineRule="auto"/>
              <w:ind w:left="107" w:right="1109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lastRenderedPageBreak/>
              <w:t>Структура</w:t>
            </w:r>
            <w:r w:rsidRPr="007A1D84">
              <w:rPr>
                <w:spacing w:val="1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Pr="007A1D84" w:rsidRDefault="00717157" w:rsidP="007A1D84">
            <w:pPr>
              <w:pStyle w:val="TableParagraph"/>
              <w:tabs>
                <w:tab w:val="left" w:pos="1526"/>
                <w:tab w:val="left" w:pos="1527"/>
              </w:tabs>
              <w:spacing w:line="270" w:lineRule="exact"/>
              <w:rPr>
                <w:sz w:val="24"/>
                <w:szCs w:val="24"/>
              </w:rPr>
            </w:pPr>
          </w:p>
          <w:p w:rsidR="009136D5" w:rsidRPr="007A1D84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содержание</w:t>
            </w:r>
            <w:r w:rsidRPr="007A1D84">
              <w:rPr>
                <w:spacing w:val="-2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учебного</w:t>
            </w:r>
            <w:r w:rsidRPr="007A1D84">
              <w:rPr>
                <w:spacing w:val="-3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предмета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планируемые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="009136D5" w:rsidRPr="007A1D84">
              <w:rPr>
                <w:sz w:val="24"/>
                <w:szCs w:val="24"/>
              </w:rPr>
              <w:t>образовательные</w:t>
            </w:r>
            <w:r w:rsidRPr="007A1D84">
              <w:rPr>
                <w:spacing w:val="-5"/>
                <w:sz w:val="24"/>
                <w:szCs w:val="24"/>
              </w:rPr>
              <w:t xml:space="preserve"> </w:t>
            </w:r>
            <w:r w:rsidRPr="007A1D84">
              <w:rPr>
                <w:sz w:val="24"/>
                <w:szCs w:val="24"/>
              </w:rPr>
              <w:t>результаты</w:t>
            </w:r>
            <w:r w:rsidR="004B0477" w:rsidRPr="007A1D84">
              <w:rPr>
                <w:sz w:val="24"/>
                <w:szCs w:val="24"/>
              </w:rPr>
              <w:t>,</w:t>
            </w:r>
          </w:p>
          <w:p w:rsidR="00717157" w:rsidRPr="007A1D84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szCs w:val="24"/>
              </w:rPr>
            </w:pPr>
            <w:r w:rsidRPr="007A1D84">
              <w:rPr>
                <w:sz w:val="24"/>
                <w:szCs w:val="24"/>
              </w:rPr>
              <w:t>тематическое</w:t>
            </w:r>
            <w:r w:rsidR="009136D5" w:rsidRPr="007A1D84">
              <w:rPr>
                <w:sz w:val="24"/>
                <w:szCs w:val="24"/>
              </w:rPr>
              <w:t xml:space="preserve"> планирование</w:t>
            </w:r>
          </w:p>
          <w:p w:rsidR="009136D5" w:rsidRPr="007A1D84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szCs w:val="24"/>
              </w:rPr>
            </w:pPr>
          </w:p>
        </w:tc>
      </w:tr>
    </w:tbl>
    <w:p w:rsidR="00D85A10" w:rsidRPr="007A1D84" w:rsidRDefault="00D85A10">
      <w:pPr>
        <w:rPr>
          <w:sz w:val="24"/>
          <w:szCs w:val="24"/>
        </w:rPr>
      </w:pPr>
    </w:p>
    <w:p w:rsidR="00D85A10" w:rsidRPr="007A1D84" w:rsidRDefault="00D85A10">
      <w:pPr>
        <w:rPr>
          <w:sz w:val="24"/>
          <w:szCs w:val="24"/>
        </w:rPr>
      </w:pPr>
    </w:p>
    <w:sectPr w:rsidR="00D85A10" w:rsidRPr="007A1D84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89C"/>
    <w:multiLevelType w:val="hybridMultilevel"/>
    <w:tmpl w:val="8B00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9E"/>
    <w:multiLevelType w:val="hybridMultilevel"/>
    <w:tmpl w:val="A1605B04"/>
    <w:lvl w:ilvl="0" w:tplc="730C27E4">
      <w:start w:val="7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 w15:restartNumberingAfterBreak="0">
    <w:nsid w:val="130E31CA"/>
    <w:multiLevelType w:val="hybridMultilevel"/>
    <w:tmpl w:val="351CEA5C"/>
    <w:lvl w:ilvl="0" w:tplc="5342A602">
      <w:start w:val="7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D684E9D"/>
    <w:multiLevelType w:val="hybridMultilevel"/>
    <w:tmpl w:val="F7422028"/>
    <w:lvl w:ilvl="0" w:tplc="28442432">
      <w:start w:val="8"/>
      <w:numFmt w:val="decimal"/>
      <w:lvlText w:val="%1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4E27339"/>
    <w:multiLevelType w:val="hybridMultilevel"/>
    <w:tmpl w:val="1F3C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878"/>
    <w:multiLevelType w:val="hybridMultilevel"/>
    <w:tmpl w:val="D220D6D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9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EB0114"/>
    <w:multiLevelType w:val="hybridMultilevel"/>
    <w:tmpl w:val="0B3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7"/>
    <w:rsid w:val="00195A24"/>
    <w:rsid w:val="002E17CD"/>
    <w:rsid w:val="00347711"/>
    <w:rsid w:val="003E1801"/>
    <w:rsid w:val="004B0477"/>
    <w:rsid w:val="005A7FD6"/>
    <w:rsid w:val="006A7BFC"/>
    <w:rsid w:val="00711596"/>
    <w:rsid w:val="00717157"/>
    <w:rsid w:val="007A1D84"/>
    <w:rsid w:val="008A4DBC"/>
    <w:rsid w:val="009136D5"/>
    <w:rsid w:val="0099146D"/>
    <w:rsid w:val="00A33BB4"/>
    <w:rsid w:val="00AF10ED"/>
    <w:rsid w:val="00CA3827"/>
    <w:rsid w:val="00CC4E70"/>
    <w:rsid w:val="00D85A10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0A34"/>
  <w15:docId w15:val="{B036570C-3520-4F70-97E3-2C8E5103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C4E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9"/>
    <w:rsid w:val="00CC4E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C4E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basedOn w:val="a0"/>
    <w:uiPriority w:val="99"/>
    <w:semiHidden/>
    <w:unhideWhenUsed/>
    <w:rsid w:val="00AF1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46025/" TargetMode="External"/><Relationship Id="rId5" Type="http://schemas.openxmlformats.org/officeDocument/2006/relationships/hyperlink" Target="https://www.labirint.ru/authors/181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Tatyana Smirnova</cp:lastModifiedBy>
  <cp:revision>7</cp:revision>
  <cp:lastPrinted>2023-09-14T09:36:00Z</cp:lastPrinted>
  <dcterms:created xsi:type="dcterms:W3CDTF">2023-09-14T13:09:00Z</dcterms:created>
  <dcterms:modified xsi:type="dcterms:W3CDTF">2023-09-16T12:23:00Z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